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DB1" w:rsidRDefault="00F90DB1" w:rsidP="00F90DB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Классный час,  посвященный 75-летию Великой Победы – «Подвиги наших земляков» (6-7 класс)</w:t>
      </w:r>
    </w:p>
    <w:p w:rsidR="00F90DB1" w:rsidRDefault="00F90DB1" w:rsidP="00F90DB1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F90DB1" w:rsidRDefault="00F90DB1" w:rsidP="00F90DB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Цели:                       </w:t>
      </w:r>
    </w:p>
    <w:p w:rsidR="00F90DB1" w:rsidRDefault="00F90DB1" w:rsidP="00F90D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Воспитание  патриотизма, уважительного и бережного  отношения к прошлому и настоящему своей малой родины, чувства гордости за свою страну, уважения к старшему поколению,  осознание значимости подвигов  солдат в Великой Отечественной Войне.                  </w:t>
      </w:r>
    </w:p>
    <w:p w:rsidR="00F90DB1" w:rsidRDefault="00F90DB1" w:rsidP="00F90D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Планируемые результаты:</w:t>
      </w:r>
    </w:p>
    <w:p w:rsidR="00F90DB1" w:rsidRDefault="00F90DB1" w:rsidP="00F90D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личностные: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осознание себя как гражданина своего Отечества, обретение чувства любви к родной стране, родному краю, его истории;</w:t>
      </w:r>
    </w:p>
    <w:p w:rsidR="00F90DB1" w:rsidRDefault="00F90DB1" w:rsidP="00F90D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предметные: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научиться систематизировать знания, обобщать, анализировать и делать выводы, работать с текстом; понимать, что такое родной край, малая родина;</w:t>
      </w:r>
    </w:p>
    <w:p w:rsidR="00F90DB1" w:rsidRDefault="00F90DB1" w:rsidP="00F90D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F90DB1" w:rsidRDefault="00F90DB1" w:rsidP="00F90D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познавательные УУД: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осознавать познавательную задачу, слушать, находить нужную информацию, выполнять учебно-познавательные действия, делать выводы; </w:t>
      </w:r>
    </w:p>
    <w:p w:rsidR="00F90DB1" w:rsidRDefault="00F90DB1" w:rsidP="00F90D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регулятивные УУД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планировать необходимые действия, контролировать результаты деятельности;</w:t>
      </w:r>
    </w:p>
    <w:p w:rsidR="00F90DB1" w:rsidRDefault="00F90DB1" w:rsidP="00F90D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коммуникативные УУД: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вступать в учебное сотрудничество с учителем и одноклассниками, участвовать в общей беседе, соблюдая правила речевого поведения, формулировать собственные мысли, высказывания.</w:t>
      </w:r>
    </w:p>
    <w:p w:rsidR="00F90DB1" w:rsidRDefault="00F90DB1" w:rsidP="00F90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презентация «Подвиги наших земляков», вопросы викторины, результаты опроса, видеоролик «Александр Матросов», заготовки для написания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синквейнов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F90DB1" w:rsidRDefault="00F90DB1" w:rsidP="00F90DB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План мероприятия:</w:t>
      </w:r>
    </w:p>
    <w:p w:rsidR="00F90DB1" w:rsidRDefault="00F90DB1" w:rsidP="00F90DB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Актуализация знаний о ВОВ </w:t>
      </w:r>
    </w:p>
    <w:p w:rsidR="00F90DB1" w:rsidRDefault="00F90DB1" w:rsidP="00F90DB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Результаты опроса</w:t>
      </w:r>
    </w:p>
    <w:p w:rsidR="00F90DB1" w:rsidRDefault="00F90DB1" w:rsidP="00F90DB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Рассказ – презентация о земляках - героях</w:t>
      </w:r>
    </w:p>
    <w:p w:rsidR="00F90DB1" w:rsidRDefault="00F90DB1" w:rsidP="00F90DB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Просмотр видеоролика «Александр Матросов» (6 мин)</w:t>
      </w:r>
    </w:p>
    <w:p w:rsidR="00F90DB1" w:rsidRPr="00E9705D" w:rsidRDefault="00F90DB1" w:rsidP="00F90DB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Рефлексия, составление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синквейна</w:t>
      </w:r>
      <w:proofErr w:type="spellEnd"/>
    </w:p>
    <w:p w:rsidR="00F90DB1" w:rsidRDefault="00F90DB1" w:rsidP="00F90DB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Ход мероприятия:</w:t>
      </w:r>
    </w:p>
    <w:p w:rsidR="00F90DB1" w:rsidRDefault="00F90DB1" w:rsidP="00F90DB1">
      <w:pPr>
        <w:pStyle w:val="a3"/>
        <w:spacing w:before="0" w:beforeAutospacing="0" w:after="0" w:afterAutospacing="0" w:line="360" w:lineRule="auto"/>
        <w:jc w:val="both"/>
        <w:rPr>
          <w:bCs/>
        </w:rPr>
      </w:pPr>
      <w:r>
        <w:rPr>
          <w:bCs/>
          <w:u w:val="single"/>
        </w:rPr>
        <w:t>Учитель:</w:t>
      </w:r>
      <w:r>
        <w:rPr>
          <w:bCs/>
        </w:rPr>
        <w:t xml:space="preserve"> Здравствуйте, ребята! </w:t>
      </w:r>
    </w:p>
    <w:p w:rsidR="00F90DB1" w:rsidRDefault="00F90DB1" w:rsidP="00F90DB1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  <w:u w:val="single"/>
        </w:rPr>
        <w:t>Ученик:</w:t>
      </w:r>
      <w:r>
        <w:rPr>
          <w:bCs/>
        </w:rPr>
        <w:t xml:space="preserve"> </w:t>
      </w:r>
    </w:p>
    <w:p w:rsidR="00F90DB1" w:rsidRDefault="00F90DB1" w:rsidP="00F90DB1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Боль войны - неподъёмная кладь.</w:t>
      </w:r>
    </w:p>
    <w:p w:rsidR="00F90DB1" w:rsidRDefault="00F90DB1" w:rsidP="00F90DB1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И большая людская беда!</w:t>
      </w:r>
    </w:p>
    <w:p w:rsidR="00F90DB1" w:rsidRDefault="00F90DB1" w:rsidP="00F90DB1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Эту память у нас не отнять:</w:t>
      </w:r>
    </w:p>
    <w:p w:rsidR="00F90DB1" w:rsidRDefault="00F90DB1" w:rsidP="00F90DB1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Никому! Ни за что! Никогда!</w:t>
      </w:r>
    </w:p>
    <w:p w:rsidR="00F90DB1" w:rsidRDefault="00F90DB1" w:rsidP="00F90DB1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Эта память о прошлой войне</w:t>
      </w:r>
    </w:p>
    <w:p w:rsidR="00F90DB1" w:rsidRDefault="00F90DB1" w:rsidP="00F90DB1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Не даёт нам покоя давно.</w:t>
      </w:r>
    </w:p>
    <w:p w:rsidR="00F90DB1" w:rsidRDefault="00F90DB1" w:rsidP="00F90DB1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Наша жизнь дорога нам вдвойне,</w:t>
      </w:r>
    </w:p>
    <w:p w:rsidR="00F90DB1" w:rsidRDefault="00F90DB1" w:rsidP="00F90DB1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Когда войны мелькают в кино!</w:t>
      </w:r>
    </w:p>
    <w:p w:rsidR="00F90DB1" w:rsidRDefault="00F90DB1" w:rsidP="00F90DB1">
      <w:pPr>
        <w:pStyle w:val="a3"/>
        <w:spacing w:before="0" w:beforeAutospacing="0" w:after="0" w:afterAutospacing="0" w:line="360" w:lineRule="auto"/>
        <w:jc w:val="both"/>
        <w:rPr>
          <w:bCs/>
        </w:rPr>
      </w:pPr>
      <w:r>
        <w:rPr>
          <w:bCs/>
          <w:u w:val="single"/>
        </w:rPr>
        <w:t>Учитель:</w:t>
      </w:r>
      <w:r>
        <w:rPr>
          <w:bCs/>
        </w:rPr>
        <w:t xml:space="preserve"> Викторина (варианты ответов на вопросы представлены на слайде)</w:t>
      </w:r>
    </w:p>
    <w:p w:rsidR="00F90DB1" w:rsidRDefault="00F90DB1" w:rsidP="00F90DB1">
      <w:pPr>
        <w:pStyle w:val="a3"/>
        <w:spacing w:before="0" w:beforeAutospacing="0" w:after="0" w:afterAutospacing="0" w:line="360" w:lineRule="auto"/>
        <w:jc w:val="both"/>
        <w:rPr>
          <w:bCs/>
        </w:rPr>
      </w:pPr>
      <w:r>
        <w:rPr>
          <w:rFonts w:eastAsia="Calibri"/>
          <w:b/>
        </w:rPr>
        <w:t>1. Когда началась Вторая мировая война? (слайд 1)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00"/>
        <w:gridCol w:w="4771"/>
      </w:tblGrid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01.08.1940 г.;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01.09.1939 г.;</w:t>
            </w:r>
          </w:p>
        </w:tc>
      </w:tr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 11.10.1941 г.;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22.06.1941 г.</w:t>
            </w:r>
          </w:p>
        </w:tc>
      </w:tr>
    </w:tbl>
    <w:p w:rsidR="00F90DB1" w:rsidRDefault="00F90DB1" w:rsidP="00F90D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Вторая мировая война началась вторжением немецких войск на территорию…?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0"/>
        <w:gridCol w:w="4751"/>
      </w:tblGrid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1) Голландии;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Италии;</w:t>
            </w:r>
          </w:p>
        </w:tc>
      </w:tr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2) Чехословакии;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Польши.</w:t>
            </w:r>
          </w:p>
        </w:tc>
      </w:tr>
    </w:tbl>
    <w:p w:rsidR="00F90DB1" w:rsidRDefault="00F90DB1" w:rsidP="00F90D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Какого числа, месяца и года началась Великая Отечественная война Советского Союза против фашистской Германии?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22 июня 1941 г.;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21 июля 1941 г.;</w:t>
            </w:r>
          </w:p>
        </w:tc>
      </w:tr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30 сентября 1940 г.;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1 сентября 1939 г.;</w:t>
            </w:r>
          </w:p>
        </w:tc>
      </w:tr>
    </w:tbl>
    <w:p w:rsidR="00F90DB1" w:rsidRDefault="00F90DB1" w:rsidP="00F90DB1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Подумайте и назовите дату окончания  Второй мировой  войны?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96"/>
        <w:gridCol w:w="4775"/>
      </w:tblGrid>
      <w:tr w:rsidR="00F90DB1" w:rsidTr="00F90DB1">
        <w:tc>
          <w:tcPr>
            <w:tcW w:w="4934" w:type="dxa"/>
            <w:hideMark/>
          </w:tcPr>
          <w:p w:rsidR="00F90DB1" w:rsidRDefault="00F90DB1">
            <w:pPr>
              <w:tabs>
                <w:tab w:val="left" w:pos="7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11 октября 1946 г.;</w:t>
            </w:r>
          </w:p>
        </w:tc>
        <w:tc>
          <w:tcPr>
            <w:tcW w:w="492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10 ноября 1945 г.;</w:t>
            </w:r>
          </w:p>
        </w:tc>
      </w:tr>
      <w:tr w:rsidR="00F90DB1" w:rsidTr="00F90DB1">
        <w:tc>
          <w:tcPr>
            <w:tcW w:w="4934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2 сентября 1945 г.;</w:t>
            </w:r>
          </w:p>
        </w:tc>
        <w:tc>
          <w:tcPr>
            <w:tcW w:w="492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9 мая 1945 г.</w:t>
            </w:r>
          </w:p>
        </w:tc>
      </w:tr>
    </w:tbl>
    <w:p w:rsidR="00F90DB1" w:rsidRDefault="00F90DB1" w:rsidP="00F90D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Завершающим аккордом в череде битв Великой Отечественной войны является Берлинская операция. Укажите даты проведения данной операции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/>
          <w:b/>
          <w:sz w:val="24"/>
          <w:szCs w:val="24"/>
        </w:rPr>
        <w:t>лайд 2)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25.07.-31.12.1942 г.;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23.06.-29.08.1944 г.;</w:t>
            </w:r>
          </w:p>
        </w:tc>
      </w:tr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16.04.-02.05.1945 г.;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14.01.-01.03.1944 г.</w:t>
            </w:r>
          </w:p>
        </w:tc>
      </w:tr>
    </w:tbl>
    <w:p w:rsidR="00F90DB1" w:rsidRDefault="00F90DB1" w:rsidP="00F90DB1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 Как назывался немецкий план ведения войны против СССР?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759"/>
      </w:tblGrid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план «Барбаросса»;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3) план «Сатурн»;</w:t>
            </w:r>
          </w:p>
        </w:tc>
      </w:tr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2) план «</w:t>
            </w:r>
            <w:proofErr w:type="spellStart"/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Вольфшанцев</w:t>
            </w:r>
            <w:proofErr w:type="spellEnd"/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»;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план «Цитадель».</w:t>
            </w:r>
          </w:p>
        </w:tc>
      </w:tr>
    </w:tbl>
    <w:p w:rsidR="00F90DB1" w:rsidRDefault="00F90DB1" w:rsidP="00F90DB1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7. Немецкий план ведения войны против СССР «Барбаросса» предусматривал:</w:t>
      </w:r>
    </w:p>
    <w:p w:rsidR="00F90DB1" w:rsidRDefault="00F90DB1" w:rsidP="00F90DB1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>
        <w:rPr>
          <w:rFonts w:ascii="Times New Roman" w:hAnsi="Times New Roman"/>
          <w:bCs/>
          <w:spacing w:val="-2"/>
          <w:sz w:val="24"/>
          <w:szCs w:val="24"/>
        </w:rPr>
        <w:t>1) молниеносную войну сроком 5 месяцев;</w:t>
      </w:r>
    </w:p>
    <w:p w:rsidR="00F90DB1" w:rsidRDefault="00F90DB1" w:rsidP="00F90DB1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>
        <w:rPr>
          <w:rFonts w:ascii="Times New Roman" w:hAnsi="Times New Roman"/>
          <w:bCs/>
          <w:spacing w:val="-2"/>
          <w:sz w:val="24"/>
          <w:szCs w:val="24"/>
        </w:rPr>
        <w:t>2) войну в несколько этапов общим сроком 1 год;</w:t>
      </w:r>
    </w:p>
    <w:p w:rsidR="00F90DB1" w:rsidRDefault="00F90DB1" w:rsidP="00F90DB1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>
        <w:rPr>
          <w:rFonts w:ascii="Times New Roman" w:hAnsi="Times New Roman"/>
          <w:bCs/>
          <w:spacing w:val="-2"/>
          <w:sz w:val="24"/>
          <w:szCs w:val="24"/>
        </w:rPr>
        <w:t>3) затяжную войну сроком до 4 лет;</w:t>
      </w:r>
    </w:p>
    <w:p w:rsidR="00F90DB1" w:rsidRDefault="00F90DB1" w:rsidP="00F90DB1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>
        <w:rPr>
          <w:rFonts w:ascii="Times New Roman" w:hAnsi="Times New Roman"/>
          <w:bCs/>
          <w:spacing w:val="-2"/>
          <w:sz w:val="24"/>
          <w:szCs w:val="24"/>
        </w:rPr>
        <w:t>4) войну до полного уничтожения противника без ограничения времени.</w:t>
      </w:r>
    </w:p>
    <w:p w:rsidR="00F90DB1" w:rsidRDefault="00F90DB1" w:rsidP="00F90D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Кто из перечисленных военачальников руководил обороной Москвы?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98"/>
        <w:gridCol w:w="4773"/>
      </w:tblGrid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К.Е. Ворошилов;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Г.К. Жуков;</w:t>
            </w:r>
          </w:p>
        </w:tc>
      </w:tr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К.К. Рокоссовский;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С.К. Тимошенко.</w:t>
            </w:r>
          </w:p>
        </w:tc>
      </w:tr>
    </w:tbl>
    <w:p w:rsidR="00F90DB1" w:rsidRDefault="00F90DB1" w:rsidP="00F90DB1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Какое из перечисленных событий произошло раньше всех других?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03"/>
        <w:gridCol w:w="4768"/>
      </w:tblGrid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Сталинградская битва;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битва за Москву;</w:t>
            </w:r>
          </w:p>
        </w:tc>
      </w:tr>
      <w:tr w:rsidR="00F90DB1" w:rsidTr="00F90DB1"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Смоленское сражение;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операция «Багратион».</w:t>
            </w:r>
          </w:p>
        </w:tc>
      </w:tr>
    </w:tbl>
    <w:p w:rsidR="00F90DB1" w:rsidRDefault="00F90DB1" w:rsidP="00F90DB1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Когда началась блокада Ленинграда?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91"/>
        <w:gridCol w:w="4780"/>
      </w:tblGrid>
      <w:tr w:rsidR="00F90DB1" w:rsidTr="00F90DB1">
        <w:tc>
          <w:tcPr>
            <w:tcW w:w="5210" w:type="dxa"/>
            <w:hideMark/>
          </w:tcPr>
          <w:p w:rsidR="00F90DB1" w:rsidRDefault="00F90DB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1) в сентябре 1941 г.;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в августе 1941 г.;</w:t>
            </w:r>
          </w:p>
        </w:tc>
      </w:tr>
      <w:tr w:rsidR="00F90DB1" w:rsidTr="00F90DB1">
        <w:tc>
          <w:tcPr>
            <w:tcW w:w="5210" w:type="dxa"/>
            <w:hideMark/>
          </w:tcPr>
          <w:p w:rsidR="00F90DB1" w:rsidRDefault="00F90DB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2) в ноябре 1941 г.;</w:t>
            </w:r>
          </w:p>
        </w:tc>
        <w:tc>
          <w:tcPr>
            <w:tcW w:w="5210" w:type="dxa"/>
            <w:hideMark/>
          </w:tcPr>
          <w:p w:rsidR="00F90DB1" w:rsidRDefault="00F90DB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в декабре 1942 г.</w:t>
            </w:r>
          </w:p>
        </w:tc>
      </w:tr>
    </w:tbl>
    <w:p w:rsidR="00F90DB1" w:rsidRDefault="00F90DB1" w:rsidP="00F90DB1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DB1" w:rsidRDefault="00F90DB1" w:rsidP="00F90DB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        (слайд 3)  Великая Отечественная война затронула и нашу Оренбургскую область. Добровольцами ушли на фронт 411 тысяч человек.  Мои помощники из 10-го класса  провели устный опрос  учеников нашей школы (56 человек), предложив ответить на вопрос «Назовите героев Великой Отечественной войны, ваших земляков». Результаты таковы:  34 школьника смогли вспомнить имена героев (Гниломедов, </w:t>
      </w:r>
      <w:proofErr w:type="spellStart"/>
      <w:r>
        <w:rPr>
          <w:rFonts w:ascii="Times New Roman" w:hAnsi="Times New Roman"/>
          <w:sz w:val="24"/>
          <w:szCs w:val="24"/>
        </w:rPr>
        <w:t>Басманов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). Вывод: несмотря на то, что в школьных дневниках в прошлом учебном году была страничка, посвященная героям, на уроках истории, на внеклассных мероприятиях эти имена звучат, ребята с трудом могут их вспомнить. И сегодня мы будем говорить о них, наших земляках, их подвигах. </w:t>
      </w:r>
    </w:p>
    <w:p w:rsidR="00F90DB1" w:rsidRDefault="00F90DB1" w:rsidP="00F90DB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Ученик:</w:t>
      </w:r>
      <w:r>
        <w:rPr>
          <w:rFonts w:ascii="Times New Roman" w:hAnsi="Times New Roman"/>
          <w:sz w:val="24"/>
          <w:szCs w:val="24"/>
        </w:rPr>
        <w:t xml:space="preserve"> Мы живем в крае с богатым историческим </w:t>
      </w:r>
      <w:r>
        <w:rPr>
          <w:rFonts w:ascii="Times New Roman" w:hAnsi="Times New Roman"/>
          <w:sz w:val="24"/>
          <w:szCs w:val="24"/>
        </w:rPr>
        <w:br/>
        <w:t xml:space="preserve">прошлым. Наши земляки воевали в рядах Красной армии, сражались на фронтах Великой Отечественной войны, трудились на полях, фабриках и заводах, летали в космос. В летописи </w:t>
      </w:r>
      <w:proofErr w:type="spellStart"/>
      <w:r>
        <w:rPr>
          <w:rFonts w:ascii="Times New Roman" w:hAnsi="Times New Roman"/>
          <w:sz w:val="24"/>
          <w:szCs w:val="24"/>
        </w:rPr>
        <w:t>Бузулукского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 отражена судьба многих легендарных земляков: воинов, врачей, ученых, космонавтов, хлеборобов, которые внесли значительный вклад в историю родного края. Знать историю своей малой родины, имена ее прославленных героев на сегодняшний день важно для современного человека. Без памяти народной невозможно воспитать уважение к старшим, патриотизм, героизм, милосердие. Только на примере жизни и подвигов наших предков мы учимся любить Родину, жить во благо ее процветания и развития. Но существует проблема - невозможность личного знакомства с героями тех лет. Познакомиться с их биографией, судьбами и подвигами мы можем только по архивным, литературным и документальным источникам.</w:t>
      </w:r>
    </w:p>
    <w:p w:rsidR="00F90DB1" w:rsidRDefault="00F90DB1" w:rsidP="00F90DB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Ученик: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(слайд 4) Кого же можно назвать героем? В толковом словаре С.И. Ожегова такое определение слова «герой»: «Человек, совершающий подвиги, необычный по своей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храбрости, доблести, самоотверженности.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Герой Советского Союза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почётное звание,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присваивавшееся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доблесть и героизм</w:t>
      </w:r>
      <w:r>
        <w:rPr>
          <w:rFonts w:ascii="Times New Roman" w:hAnsi="Times New Roman"/>
          <w:sz w:val="24"/>
          <w:szCs w:val="24"/>
        </w:rPr>
        <w:t>». В  толковом словаре русского языка «герой» - «Тот, кто совершил подвиг, проявив личное мужество, стойкость, готовность к самопожертвованию».</w:t>
      </w:r>
    </w:p>
    <w:p w:rsidR="00F90DB1" w:rsidRDefault="00F90DB1" w:rsidP="00F90DB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Учитель: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Владимир Веретенников написал замечательные строчки:</w:t>
      </w:r>
    </w:p>
    <w:p w:rsidR="00F90DB1" w:rsidRDefault="00F90DB1" w:rsidP="00F90DB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«Героев вечно помнить имена -</w:t>
      </w:r>
      <w:r>
        <w:rPr>
          <w:rFonts w:ascii="Times New Roman" w:hAnsi="Times New Roman"/>
          <w:sz w:val="24"/>
          <w:szCs w:val="24"/>
        </w:rPr>
        <w:br/>
        <w:t>Святое дело власти и народа.</w:t>
      </w:r>
      <w:r>
        <w:rPr>
          <w:rFonts w:ascii="Times New Roman" w:hAnsi="Times New Roman"/>
          <w:sz w:val="24"/>
          <w:szCs w:val="24"/>
        </w:rPr>
        <w:br/>
        <w:t>Немало жизней унесла война -</w:t>
      </w:r>
      <w:r>
        <w:rPr>
          <w:rFonts w:ascii="Times New Roman" w:hAnsi="Times New Roman"/>
          <w:sz w:val="24"/>
          <w:szCs w:val="24"/>
        </w:rPr>
        <w:br/>
        <w:t>Нам  дороги и мир наш и свобода»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Ученица:</w:t>
      </w:r>
      <w:r>
        <w:rPr>
          <w:rFonts w:ascii="Times New Roman" w:hAnsi="Times New Roman"/>
          <w:sz w:val="24"/>
          <w:szCs w:val="24"/>
        </w:rPr>
        <w:t xml:space="preserve"> Однажды ко мне в руки  попала книга моего земляка Александра </w:t>
      </w:r>
      <w:proofErr w:type="spellStart"/>
      <w:r>
        <w:rPr>
          <w:rFonts w:ascii="Times New Roman" w:hAnsi="Times New Roman"/>
          <w:sz w:val="24"/>
          <w:szCs w:val="24"/>
        </w:rPr>
        <w:t>Дерюгина</w:t>
      </w:r>
      <w:proofErr w:type="spellEnd"/>
      <w:r>
        <w:rPr>
          <w:rFonts w:ascii="Times New Roman" w:hAnsi="Times New Roman"/>
          <w:sz w:val="24"/>
          <w:szCs w:val="24"/>
        </w:rPr>
        <w:t xml:space="preserve"> «Подвижники», в которой я прочла стихотворение героя социалистического труда Георгия Александровича </w:t>
      </w:r>
      <w:proofErr w:type="spellStart"/>
      <w:r>
        <w:rPr>
          <w:rFonts w:ascii="Times New Roman" w:hAnsi="Times New Roman"/>
          <w:sz w:val="24"/>
          <w:szCs w:val="24"/>
        </w:rPr>
        <w:t>Мохунова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«Бузулук». В стихотворении  были некоторые фамилии: </w:t>
      </w:r>
      <w:proofErr w:type="spellStart"/>
      <w:r>
        <w:rPr>
          <w:rFonts w:ascii="Times New Roman" w:hAnsi="Times New Roman"/>
          <w:sz w:val="24"/>
          <w:szCs w:val="24"/>
        </w:rPr>
        <w:t>Карханин</w:t>
      </w:r>
      <w:proofErr w:type="spellEnd"/>
      <w:r>
        <w:rPr>
          <w:rFonts w:ascii="Times New Roman" w:hAnsi="Times New Roman"/>
          <w:sz w:val="24"/>
          <w:szCs w:val="24"/>
        </w:rPr>
        <w:t xml:space="preserve">, Клименко,  Гниломедов, </w:t>
      </w:r>
      <w:proofErr w:type="spellStart"/>
      <w:r>
        <w:rPr>
          <w:rFonts w:ascii="Times New Roman" w:hAnsi="Times New Roman"/>
          <w:sz w:val="24"/>
          <w:szCs w:val="24"/>
        </w:rPr>
        <w:t>Басманов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.  Я поняла, что это фамилии моих земляков. Я знаю, что в Бузулуке есть школа имени </w:t>
      </w:r>
      <w:proofErr w:type="spellStart"/>
      <w:r>
        <w:rPr>
          <w:rFonts w:ascii="Times New Roman" w:hAnsi="Times New Roman"/>
          <w:sz w:val="24"/>
          <w:szCs w:val="24"/>
        </w:rPr>
        <w:t>Басманова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наверняка ребята изучили биографию этого героя. Так же я знаю, что есть  улица  Гниломедова, а другие фамилии мне </w:t>
      </w:r>
      <w:proofErr w:type="gramStart"/>
      <w:r>
        <w:rPr>
          <w:rFonts w:ascii="Times New Roman" w:hAnsi="Times New Roman"/>
          <w:sz w:val="24"/>
          <w:szCs w:val="24"/>
        </w:rPr>
        <w:t>показались</w:t>
      </w:r>
      <w:proofErr w:type="gramEnd"/>
      <w:r>
        <w:rPr>
          <w:rFonts w:ascii="Times New Roman" w:hAnsi="Times New Roman"/>
          <w:sz w:val="24"/>
          <w:szCs w:val="24"/>
        </w:rPr>
        <w:t xml:space="preserve"> не знакомы.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Верно, ребята. Порой мы проходим по улицам, которые носят имена людей и не знаем об этом человеке нечего. Сегодня я вам расскажу о некоторых из них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лайд 5) Иван Михайлович </w:t>
      </w:r>
      <w:proofErr w:type="spellStart"/>
      <w:r>
        <w:rPr>
          <w:rFonts w:ascii="Times New Roman" w:hAnsi="Times New Roman"/>
          <w:sz w:val="24"/>
          <w:szCs w:val="24"/>
        </w:rPr>
        <w:t>Карханин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городском архиве,  краеведческом музее есть информация о  герое.  Иван Михайлович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Карханин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родился в 1918 году в селе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Лоховка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семье крестьянина. Сейчас этого села уже нет. Вскоре семья переехала в поселок Колтубановский. На войну  он был призван в 1940 году, стал разведчиком 434-го стрелкового полка, 169-й стрелковой дивизии, </w:t>
      </w:r>
      <w:hyperlink r:id="rId6" w:tooltip="57-я армия (СССР)" w:history="1">
        <w:r w:rsidRPr="00E9705D">
          <w:rPr>
            <w:rStyle w:val="a5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57-й армии</w:t>
        </w:r>
      </w:hyperlink>
      <w:r w:rsidRPr="00E9705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Сталинградского фронта.  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В  ноябре 1942 года он с группой разведчиков  проводил разведку близ деревни Солянка Сталинградской области.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На тот момент ему было всего 23 года. Разведгруппа скрытно приблизилась к окопам врага, но была обнаружена и встречена пулеметным огнем из дзота. Бойцы залегли. Нельзя было поднять головы. Приближался рассвет, уходило дорогое время, отведенное на выполнение задачи. Утром подразделение полка, перейдя в атаку, понесут огромные потери на ровном месте. Этого не мог допустить патриот и мой земляк Иван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Карханин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Он подобрался к дзоту, бросил в него две гранаты, но пулемёт продолжал стрелять. Тогда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Карханин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закрыл дзот своим телом.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Вражеский пулемет захлебнулся в крови героя и замолчал. Разведчики ворвались в немецкие траншеи</w:t>
      </w:r>
      <w:r>
        <w:rPr>
          <w:rFonts w:ascii="Times New Roman" w:hAnsi="Times New Roman"/>
          <w:sz w:val="24"/>
          <w:szCs w:val="24"/>
        </w:rPr>
        <w:t xml:space="preserve">, действуя прикладами  и ножами, истребили более тридцати фашистов и взяли одного немца в качестве «языка». Ценой своей жизни наш земляк  дал возможность группе разведчиков выполнить боевую задачу. 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(слайд 6) Иван Михайлович был похоронен в братской могиле в деревне Солянке. </w:t>
      </w:r>
      <w:proofErr w:type="gram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На месте подвига установлена в 1981 году мемориальная доска с фотографией Ивана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Карханина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увековечившая его имя с текстом: «7 ноября 1942 года комсорг взвода 434 стрелкового полка 169 стрелковой дивизии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Карханин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Иван Михайлович геройски погиб,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закрыв своим телом амбразуру вражеского дзота, как всем известный герой Александр Матросов, и ценой своей жизни обеспечил успешное выполнение боевого приказа.</w:t>
      </w:r>
      <w:proofErr w:type="gram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Подвиг и имя героя </w:t>
      </w:r>
      <w:proofErr w:type="gram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бессмертны</w:t>
      </w:r>
      <w:proofErr w:type="gram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честь героя названа улица в посёлке </w:t>
      </w:r>
      <w:hyperlink r:id="rId7" w:tooltip="Колтубановский" w:history="1">
        <w:r w:rsidRPr="00E9705D">
          <w:rPr>
            <w:rStyle w:val="a5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Колтубановский</w:t>
        </w:r>
      </w:hyperlink>
      <w:r w:rsidRPr="00E9705D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Бузулукском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краеведческом музее есть стенд, посвященный герою. 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Просмотр видеоролика «Александр Матросов»</w:t>
      </w:r>
    </w:p>
    <w:p w:rsidR="00F90DB1" w:rsidRDefault="00F90DB1" w:rsidP="00F90DB1">
      <w:pPr>
        <w:pStyle w:val="a3"/>
        <w:spacing w:line="276" w:lineRule="auto"/>
        <w:jc w:val="both"/>
      </w:pPr>
      <w:r>
        <w:rPr>
          <w:u w:val="single"/>
        </w:rPr>
        <w:t>Ученик:</w:t>
      </w:r>
      <w:r>
        <w:t xml:space="preserve"> (слайд 7) Клименко Михаил Гаврилович. В Биографическом справочнике «Золотые Звезды Оренбуржья», в городском архиве и музее я нашел информацию о </w:t>
      </w:r>
      <w:r>
        <w:rPr>
          <w:bCs/>
        </w:rPr>
        <w:t xml:space="preserve">Михаиле Гавриловиче Клименко. Он родился в 1906 году на хуторе </w:t>
      </w:r>
      <w:proofErr w:type="spellStart"/>
      <w:r>
        <w:rPr>
          <w:bCs/>
        </w:rPr>
        <w:t>Пятибратском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Курманаевского</w:t>
      </w:r>
      <w:proofErr w:type="spellEnd"/>
      <w:r>
        <w:rPr>
          <w:bCs/>
        </w:rPr>
        <w:t xml:space="preserve"> района Оренбургской области в семье крестьянина. </w:t>
      </w:r>
      <w:r>
        <w:t xml:space="preserve"> В 1941 году добровольцем ушел на фронт, служил  пилотом морской штурмовой авиации. Старший лейтенант Клименко командовал  звеном </w:t>
      </w:r>
      <w:hyperlink r:id="rId8" w:tooltip="57-й штурмовой авиационный полк ВВС Балтийского флота" w:history="1">
        <w:r w:rsidRPr="00E9705D">
          <w:rPr>
            <w:rStyle w:val="a5"/>
            <w:color w:val="auto"/>
            <w:u w:val="none"/>
          </w:rPr>
          <w:t>57-го штурмового авиаполка</w:t>
        </w:r>
      </w:hyperlink>
      <w:r w:rsidRPr="00E9705D">
        <w:t xml:space="preserve"> </w:t>
      </w:r>
      <w:hyperlink r:id="rId9" w:tooltip="8-я бомбардировочная авиационная бригада ВВС Балтийского флота" w:history="1">
        <w:r w:rsidRPr="00E9705D">
          <w:rPr>
            <w:rStyle w:val="a5"/>
            <w:color w:val="auto"/>
            <w:u w:val="none"/>
          </w:rPr>
          <w:t>8-й бомбардировочной авиабригады</w:t>
        </w:r>
      </w:hyperlink>
      <w:r w:rsidRPr="00E9705D">
        <w:t xml:space="preserve"> ВВС </w:t>
      </w:r>
      <w:hyperlink r:id="rId10" w:tooltip="Балтийский флот" w:history="1">
        <w:r w:rsidRPr="00E9705D">
          <w:rPr>
            <w:rStyle w:val="a5"/>
            <w:color w:val="auto"/>
            <w:u w:val="none"/>
          </w:rPr>
          <w:t>Балтийского флота</w:t>
        </w:r>
      </w:hyperlink>
      <w:r w:rsidRPr="00E9705D">
        <w:t xml:space="preserve">. </w:t>
      </w:r>
      <w:r>
        <w:t xml:space="preserve">Клименко летал в любых метеоусловиях, совершал по три-четыре боевых вылета в день, нанося удары по танковым колоннам, кораблям, военно-морским базам, аэродромам противника. </w:t>
      </w:r>
    </w:p>
    <w:p w:rsidR="00F90DB1" w:rsidRPr="00E9705D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Только к концу 1941 года он совершил 52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боевых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вылета, нанеся противнику большие потери. В результате его действий было уничтожено 34 танка, 30 орудий зенитной артиллерии, 12 бронемашин, 103 автомашины, потоплена немецкая подводная лодка. В 1942 году за «образцовое выполнение боевых заданий командования на фронте борьбы с немецкими захватчиками и проявленные при этом мужество и героизм» старший лейтенант Михаил Клименко был удостоен высокого звания </w:t>
      </w:r>
      <w:hyperlink r:id="rId11" w:tooltip="Герой Советского Союза" w:history="1">
        <w:r w:rsidRPr="00E9705D">
          <w:rPr>
            <w:rStyle w:val="a5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Героя Советского Союза</w:t>
        </w:r>
      </w:hyperlink>
      <w:r w:rsidRPr="00E9705D">
        <w:rPr>
          <w:rFonts w:ascii="Times New Roman" w:eastAsia="Times New Roman" w:hAnsi="Times New Roman"/>
          <w:sz w:val="24"/>
          <w:szCs w:val="24"/>
          <w:lang w:eastAsia="ru-RU"/>
        </w:rPr>
        <w:t xml:space="preserve"> с вручением </w:t>
      </w:r>
      <w:hyperlink r:id="rId12" w:tooltip="Орден Ленина" w:history="1">
        <w:r w:rsidRPr="00E9705D">
          <w:rPr>
            <w:rStyle w:val="a5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ордена Ленина</w:t>
        </w:r>
      </w:hyperlink>
      <w:r w:rsidRPr="00E9705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13" w:tooltip="Медаль " w:history="1">
        <w:r w:rsidRPr="00E9705D">
          <w:rPr>
            <w:rStyle w:val="a5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медали «Золотая Звезда»</w:t>
        </w:r>
      </w:hyperlink>
      <w:r w:rsidRPr="00E9705D">
        <w:rPr>
          <w:rFonts w:ascii="Times New Roman" w:eastAsia="Times New Roman" w:hAnsi="Times New Roman"/>
          <w:sz w:val="24"/>
          <w:szCs w:val="24"/>
          <w:lang w:eastAsia="ru-RU"/>
        </w:rPr>
        <w:t xml:space="preserve">. На момент вручения высокой награды ему было 34 года. Всего за время войны М. Г. Клименко совершил 250 боевых вылетов. 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05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(слайд 8) Михаил Гаврилович  также награждён двумя </w:t>
      </w:r>
      <w:hyperlink r:id="rId14" w:tooltip="Орден Красного Знамени" w:history="1">
        <w:r w:rsidRPr="00E9705D">
          <w:rPr>
            <w:rStyle w:val="a5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орденами Красного Знамени</w:t>
        </w:r>
      </w:hyperlink>
      <w:r w:rsidRPr="00E9705D">
        <w:rPr>
          <w:rFonts w:ascii="Times New Roman" w:eastAsia="Times New Roman" w:hAnsi="Times New Roman"/>
          <w:sz w:val="24"/>
          <w:szCs w:val="24"/>
          <w:lang w:eastAsia="ru-RU"/>
        </w:rPr>
        <w:t xml:space="preserve"> и двумя </w:t>
      </w:r>
      <w:hyperlink r:id="rId15" w:tooltip="Орден Отечественной войны" w:history="1">
        <w:r w:rsidRPr="00E9705D">
          <w:rPr>
            <w:rStyle w:val="a5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орденами Отечественной войны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1-й степени и рядом медалей.  Каждая строчка в его биографии — пример мужества, стойкости и отваги в борьбе с врагами нашей Отчизны.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Бузулукском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краеведческом музее есть стенд, посвященный герою.</w:t>
      </w:r>
    </w:p>
    <w:p w:rsidR="00F90DB1" w:rsidRDefault="006A4851" w:rsidP="00F90DB1">
      <w:pPr>
        <w:pStyle w:val="a3"/>
        <w:spacing w:line="276" w:lineRule="auto"/>
        <w:jc w:val="both"/>
      </w:pPr>
      <w:r>
        <w:t>Учитель</w:t>
      </w:r>
      <w:r w:rsidR="00F90DB1">
        <w:t xml:space="preserve">: (слайд 9) Гниломедов  Иван Андреевич, лейтенант, командир танкового взвода 65-й танковой </w:t>
      </w:r>
      <w:proofErr w:type="spellStart"/>
      <w:r w:rsidR="00F90DB1">
        <w:t>Волновахской</w:t>
      </w:r>
      <w:proofErr w:type="spellEnd"/>
      <w:r w:rsidR="00F90DB1">
        <w:t xml:space="preserve"> бригады, родился в 1919 году в городе Бузулуке Оренбургской области в семье многодетного рабочего. Работал слесарем на заводе имени Кирова. В 1939 году был призван в Красную Армию. На фронте с октября 1941 года до Дня Победы. Воевал на Карельском, 1-м Украинском, 1-м Белорусском фронтах. Освобождал Украину, Польшу, громил врага на его территории.  Иван Андреевич награжден орденами Красного Знамени, Отечественной войны 2-й степени, Красной Звезды и семью медалями. 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Командир танка Т-34 младший лейтенант Иван Гниломедов в первых же боях проявил умение хорошо ориентироваться в боевой обстановке, решительно и внезапно  наносить врагу невосполнимый урон в живой силе и технике. Командование, как правило, посылало Гниломедова туда, где складывалась наиболее сложная обстановка, где решался успех боя.</w:t>
      </w:r>
      <w:r>
        <w:rPr>
          <w:sz w:val="24"/>
          <w:szCs w:val="24"/>
        </w:rPr>
        <w:t xml:space="preserve"> 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Звание Героя Советского Союза И.А. Гниломедову присвоено в 1945 году за отвагу и мужество, проявленные при форсировании реки Одер, захвате и расширении плацдарма на западном берегу реки.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В его наградном листке говорится: «С 16.04. по 19.04.45 г. тов. Гниломедов лично уничтожил 8 танков, 3 самоходных орудия, 3 противотанковых орудия, 125 солдат и офицеров противника. Своими решительными действиями, личным героизмом, инициативой и готовностью к самопожертвованию способствовал крупному успеху батальона и бригады.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Достоин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высшей правительственной награды — присвоения звания Героя Советского Союза». На момент получения высокого звания ему было 26 лет. 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(слайд 10) После войны в родном Бузулуке Иван Андреевич  работал в штабе революционных, боевых и трудовых традиций при горкоме комсомола ВЛКСМ. 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Бузулукском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краеведческом музее есть стенд, посвященный герою, а так же его часы и фляжка. В 4-ом микрорайоне города Бузулука в честь Героя Советского Союза И.А. Гниломедова названа улица.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Учитель: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Высшим проявлением любви к Родине и чувства долга у наших земляков был подвиг самопожертвования, когда человек осознанно шел на смерть, чтобы спасти товарищей и выполнить боевое задание. В период Великой Отечественной войны  подвиг совершался каждый день, каждый час, каждую минуту.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Ученик: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сайте Министерства обороны РФ «Память народа» есть наградные листы героев, описание их подвигов. Я решил проанализировать, что их объединяет, чем они отличны друг от друга. </w:t>
      </w:r>
      <w:r>
        <w:rPr>
          <w:rFonts w:ascii="Times New Roman" w:hAnsi="Times New Roman"/>
          <w:sz w:val="24"/>
          <w:szCs w:val="24"/>
        </w:rPr>
        <w:t xml:space="preserve">Результаты анализа я занес в таблицу (слайд 11).  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Оказалось, что объединяет их любовь к Родине, самопожертвование, героизм, смелость, отвага. Все они были из простых семей, средний возраст подвигов – 27 лет. Служили они в разных видах войск, имена двоих земляков увековечены в названиях улиц. Звание Герой Советского Союза получили во время Великой Отечественной войны. Клименко Михаил Гаврилович получил звание Героя Советского Союза первым в Оренбургской области. К сожалению, родственников героев в Бузулуке и области найти не удалось.</w:t>
      </w:r>
    </w:p>
    <w:p w:rsidR="00F90DB1" w:rsidRDefault="00F90DB1" w:rsidP="00F90DB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Учитель: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Рефлексия.</w:t>
      </w:r>
    </w:p>
    <w:p w:rsidR="00F90DB1" w:rsidRDefault="00F90DB1" w:rsidP="00F90DB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Ребята! Сегодня, возможно, впервые, вы услышали имена героев Великой Отечественной войны – наших земляков. Вспомните и назовите их. Чей подвиг вам запомнился больше всего? Можно ли нам гордиться такими людьми? Почему? А вы смогли бы так поступить?</w:t>
      </w:r>
    </w:p>
    <w:p w:rsidR="00F90DB1" w:rsidRDefault="00F90DB1" w:rsidP="00F90DB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Синквейн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90DB1" w:rsidRDefault="00F90DB1" w:rsidP="00F90DB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Учащиеся сочиняют стихотворение из пяти строк, представляющее собой синтез информации в лаконичной форме</w:t>
      </w:r>
    </w:p>
    <w:p w:rsidR="00F90DB1" w:rsidRDefault="00F90DB1" w:rsidP="00F90DB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0DB1" w:rsidRPr="006A4851" w:rsidRDefault="00F90DB1" w:rsidP="006A485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90DB1" w:rsidRDefault="00F90DB1" w:rsidP="00F90DB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Список литературы и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Интернет-источников</w:t>
      </w:r>
      <w:proofErr w:type="gramEnd"/>
    </w:p>
    <w:p w:rsidR="00F90DB1" w:rsidRPr="006A4851" w:rsidRDefault="006A4851" w:rsidP="00F90DB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6" w:history="1">
        <w:r w:rsidR="00F90DB1" w:rsidRPr="006A4851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В. Г. Альтов «Бузулук»</w:t>
        </w:r>
      </w:hyperlink>
      <w:r w:rsidR="00F90DB1" w:rsidRPr="006A4851">
        <w:rPr>
          <w:rFonts w:ascii="Times New Roman" w:hAnsi="Times New Roman"/>
          <w:sz w:val="24"/>
          <w:szCs w:val="24"/>
        </w:rPr>
        <w:t>. — Челябинск, Южно-Уральское кн. изд-во, 1980.— 128 с., ил</w:t>
      </w:r>
      <w:proofErr w:type="gramStart"/>
      <w:r w:rsidR="00F90DB1" w:rsidRPr="006A4851">
        <w:rPr>
          <w:rFonts w:ascii="Times New Roman" w:hAnsi="Times New Roman"/>
          <w:sz w:val="24"/>
          <w:szCs w:val="24"/>
        </w:rPr>
        <w:t>..</w:t>
      </w:r>
      <w:proofErr w:type="gramEnd"/>
    </w:p>
    <w:p w:rsidR="00F90DB1" w:rsidRDefault="006A4851" w:rsidP="00F90DB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7" w:anchor="geroi_1" w:history="1">
        <w:r w:rsidR="00F90DB1" w:rsidRPr="006A4851">
          <w:rPr>
            <w:rStyle w:val="a5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 xml:space="preserve">В.П. </w:t>
        </w:r>
        <w:proofErr w:type="spellStart"/>
        <w:r w:rsidR="00F90DB1" w:rsidRPr="006A4851">
          <w:rPr>
            <w:rStyle w:val="a5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Россовский</w:t>
        </w:r>
        <w:proofErr w:type="spellEnd"/>
        <w:r w:rsidR="00F90DB1" w:rsidRPr="006A4851">
          <w:rPr>
            <w:rStyle w:val="a5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 xml:space="preserve"> «Золотые Звезды Оренбуржья»</w:t>
        </w:r>
      </w:hyperlink>
      <w:r w:rsidR="00F90DB1" w:rsidRPr="006A485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F90DB1">
        <w:rPr>
          <w:rFonts w:ascii="Times New Roman" w:eastAsia="Times New Roman" w:hAnsi="Times New Roman"/>
          <w:sz w:val="24"/>
          <w:szCs w:val="24"/>
          <w:lang w:eastAsia="ru-RU"/>
        </w:rPr>
        <w:t>Биографический справочник. Челябинск, Южно-Уральское книжное издательство, 1989. — 512 с. Стр. 206–207.</w:t>
      </w:r>
    </w:p>
    <w:p w:rsidR="00F90DB1" w:rsidRDefault="00F90DB1" w:rsidP="00F90DB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Герои Советского Союза: Краткий биографический словарь / Пред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ед. коллегии И. Н.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Шкадов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— М.: Воениздат, 1987. — Т. 1 /Абаев —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Любичев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/. — 911 с. — 100 000 экз. — ISBN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отс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., Рег. № в РКП 87-95382.</w:t>
      </w:r>
    </w:p>
    <w:p w:rsidR="00F90DB1" w:rsidRDefault="00F90DB1" w:rsidP="00F90DB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Дерюгин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А. «Подвижники (герои земли русской)» - Челябинск, Южно-Уральское кн. изд-во, 1992. – 270 с., ил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.. </w:t>
      </w:r>
      <w:proofErr w:type="gramEnd"/>
    </w:p>
    <w:p w:rsidR="00F90DB1" w:rsidRDefault="00F90DB1" w:rsidP="00F90DB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Клименко Михаил Гаврилович // Герои Советского Союза Военно-Морского Флота. 1937-1945. – М., 1977. – С. 227.</w:t>
      </w:r>
    </w:p>
    <w:p w:rsidR="00F90DB1" w:rsidRDefault="00F90DB1" w:rsidP="00F90DB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Клименко, Е. «Балтийский орел» / Е. Клименко // Оренбуржье. – 1996. – 27 апр.</w:t>
      </w:r>
    </w:p>
    <w:p w:rsidR="00F90DB1" w:rsidRDefault="00F90DB1" w:rsidP="00F90DB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Ожегов С. И., Шведова Н. Ю. Толковый словарь русского языка: 80 000 слов и фразеологических выражений / Российская академия наук. Институт русского языка им. В. В. Виноградова. — 4-е изд.,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дополненное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— М.: Азбуковник, 1999. — 944 с. — ISBN 5-89285-003-X.</w:t>
      </w:r>
    </w:p>
    <w:p w:rsidR="00F90DB1" w:rsidRDefault="00F90DB1" w:rsidP="00F90DB1">
      <w:pPr>
        <w:pStyle w:val="a4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Подвиг танкиста  // Российская провинция (Бузулук). - 2005. – 26 мая. </w:t>
      </w:r>
    </w:p>
    <w:p w:rsidR="00F90DB1" w:rsidRDefault="00F90DB1" w:rsidP="00F90DB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kraeved.opck.org</w:t>
      </w:r>
    </w:p>
    <w:p w:rsidR="00F90DB1" w:rsidRDefault="00F90DB1" w:rsidP="00F90DB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warheroes.ru</w:t>
      </w:r>
    </w:p>
    <w:p w:rsidR="00F90DB1" w:rsidRDefault="00F90DB1" w:rsidP="00F90DB1">
      <w:pPr>
        <w:pStyle w:val="a4"/>
        <w:numPr>
          <w:ilvl w:val="0"/>
          <w:numId w:val="2"/>
        </w:num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ru.wikipedia.org</w:t>
      </w:r>
    </w:p>
    <w:p w:rsidR="00F90DB1" w:rsidRDefault="00F90DB1" w:rsidP="00F90DB1">
      <w:pPr>
        <w:pStyle w:val="a4"/>
        <w:numPr>
          <w:ilvl w:val="0"/>
          <w:numId w:val="2"/>
        </w:num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dev.pamyat-naroda.ru</w:t>
      </w:r>
    </w:p>
    <w:p w:rsidR="00F90DB1" w:rsidRDefault="00F90DB1" w:rsidP="00F90DB1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0DB1" w:rsidRDefault="00F90DB1" w:rsidP="00F90DB1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0DB1" w:rsidRDefault="00F90DB1" w:rsidP="00F90DB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B6B41" w:rsidRDefault="00AB6B41"/>
    <w:sectPr w:rsidR="00AB6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65D1"/>
    <w:multiLevelType w:val="hybridMultilevel"/>
    <w:tmpl w:val="634A71B8"/>
    <w:lvl w:ilvl="0" w:tplc="D632EB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4F46C2"/>
    <w:multiLevelType w:val="multilevel"/>
    <w:tmpl w:val="99864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349"/>
    <w:rsid w:val="006A4851"/>
    <w:rsid w:val="00746349"/>
    <w:rsid w:val="00AB6B41"/>
    <w:rsid w:val="00E9705D"/>
    <w:rsid w:val="00F9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0D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0DB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90D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0D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0DB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90D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9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57-%D0%B9_%D1%88%D1%82%D1%83%D1%80%D0%BC%D0%BE%D0%B2%D0%BE%D0%B9_%D0%B0%D0%B2%D0%B8%D0%B0%D1%86%D0%B8%D0%BE%D0%BD%D0%BD%D1%8B%D0%B9_%D0%BF%D0%BE%D0%BB%D0%BA_%D0%92%D0%92%D0%A1_%D0%91%D0%B0%D0%BB%D1%82%D0%B8%D0%B9%D1%81%D0%BA%D0%BE%D0%B3%D0%BE_%D1%84%D0%BB%D0%BE%D1%82%D0%B0" TargetMode="External"/><Relationship Id="rId13" Type="http://schemas.openxmlformats.org/officeDocument/2006/relationships/hyperlink" Target="https://ru.wikipedia.org/wiki/%D0%9C%D0%B5%D0%B4%D0%B0%D0%BB%D1%8C_%C2%AB%D0%97%D0%BE%D0%BB%D0%BE%D1%82%D0%B0%D1%8F_%D0%97%D0%B2%D0%B5%D0%B7%D0%B4%D0%B0%C2%BB_(%D0%A1%D0%A1%D0%A1%D0%A0)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A%D0%BE%D0%BB%D1%82%D1%83%D0%B1%D0%B0%D0%BD%D0%BE%D0%B2%D1%81%D0%BA%D0%B8%D0%B9" TargetMode="External"/><Relationship Id="rId12" Type="http://schemas.openxmlformats.org/officeDocument/2006/relationships/hyperlink" Target="https://ru.wikipedia.org/wiki/%D0%9E%D1%80%D0%B4%D0%B5%D0%BD_%D0%9B%D0%B5%D0%BD%D0%B8%D0%BD%D0%B0" TargetMode="External"/><Relationship Id="rId17" Type="http://schemas.openxmlformats.org/officeDocument/2006/relationships/hyperlink" Target="http://kraeved.opck.org/biblioteka/lichnosti/index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kraeved.opck.org/biblioteka/towns/buzuluk/buzuluk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57-%D1%8F_%D0%B0%D1%80%D0%BC%D0%B8%D1%8F_(%D0%A1%D0%A1%D0%A1%D0%A0)" TargetMode="External"/><Relationship Id="rId11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E%D1%80%D0%B4%D0%B5%D0%BD_%D0%9E%D1%82%D0%B5%D1%87%D0%B5%D1%81%D1%82%D0%B2%D0%B5%D0%BD%D0%BD%D0%BE%D0%B9_%D0%B2%D0%BE%D0%B9%D0%BD%D1%8B" TargetMode="External"/><Relationship Id="rId10" Type="http://schemas.openxmlformats.org/officeDocument/2006/relationships/hyperlink" Target="https://ru.wikipedia.org/wiki/%D0%91%D0%B0%D0%BB%D1%82%D0%B8%D0%B9%D1%81%D0%BA%D0%B8%D0%B9_%D1%84%D0%BB%D0%BE%D1%8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8-%D1%8F_%D0%B1%D0%BE%D0%BC%D0%B1%D0%B0%D1%80%D0%B4%D0%B8%D1%80%D0%BE%D0%B2%D0%BE%D1%87%D0%BD%D0%B0%D1%8F_%D0%B0%D0%B2%D0%B8%D0%B0%D1%86%D0%B8%D0%BE%D0%BD%D0%BD%D0%B0%D1%8F_%D0%B1%D1%80%D0%B8%D0%B3%D0%B0%D0%B4%D0%B0_%D0%92%D0%92%D0%A1_%D0%91%D0%B0%D0%BB%D1%82%D0%B8%D0%B9%D1%81%D0%BA%D0%BE%D0%B3%D0%BE_%D1%84%D0%BB%D0%BE%D1%82%D0%B0" TargetMode="External"/><Relationship Id="rId14" Type="http://schemas.openxmlformats.org/officeDocument/2006/relationships/hyperlink" Target="https://ru.wikipedia.org/wiki/%D0%9E%D1%80%D0%B4%D0%B5%D0%BD_%D0%9A%D1%80%D0%B0%D1%81%D0%BD%D0%BE%D0%B3%D0%BE_%D0%97%D0%BD%D0%B0%D0%BC%D0%B5%D0%BD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2548</Words>
  <Characters>14525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2019-11-27T09:18:00Z</dcterms:created>
  <dcterms:modified xsi:type="dcterms:W3CDTF">2019-11-27T09:29:00Z</dcterms:modified>
</cp:coreProperties>
</file>